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Приложение 2 к письму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 «___»________ 2024 года №____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360" w:lineRule="auto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создания контента к выставке «Трудовые династии»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afterAutospacing="0" w:line="240" w:lineRule="auto"/>
        <w:jc w:val="center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  <w:t xml:space="preserve">(</w:t>
      </w:r>
      <w:r>
        <w:rPr>
          <w:rFonts w:ascii="Times New Roman" w:hAnsi="Times New Roman" w:cs="Times New Roman"/>
          <w:i/>
          <w:iCs/>
          <w:sz w:val="22"/>
          <w:szCs w:val="22"/>
          <w:highlight w:val="none"/>
        </w:rPr>
        <w:t xml:space="preserve">наименование исполнительного органа Ханты-Мансийского автономного округа – Югры</w:t>
      </w:r>
      <w:r>
        <w:rPr>
          <w:rFonts w:ascii="Times New Roman" w:hAnsi="Times New Roman" w:cs="Times New Roman"/>
          <w:sz w:val="22"/>
          <w:szCs w:val="22"/>
          <w:highlight w:val="none"/>
        </w:rPr>
        <w:t xml:space="preserve">)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tbl>
      <w:tblPr>
        <w:tblStyle w:val="621"/>
        <w:tblW w:w="13907" w:type="dxa"/>
        <w:tblLayout w:type="fixed"/>
        <w:tblLook w:val="04A0" w:firstRow="1" w:lastRow="0" w:firstColumn="1" w:lastColumn="0" w:noHBand="0" w:noVBand="1"/>
      </w:tblPr>
      <w:tblGrid>
        <w:gridCol w:w="803"/>
        <w:gridCol w:w="1778"/>
        <w:gridCol w:w="1639"/>
        <w:gridCol w:w="2856"/>
        <w:gridCol w:w="2071"/>
        <w:gridCol w:w="2892"/>
        <w:gridCol w:w="1868"/>
      </w:tblGrid>
      <w:tr>
        <w:trPr/>
        <w:tc>
          <w:tcPr>
            <w:tcW w:w="8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трудовой династии </w:t>
            </w:r>
            <w:r>
              <w:rPr>
                <w:sz w:val="24"/>
                <w:szCs w:val="24"/>
              </w:rPr>
            </w:r>
          </w:p>
        </w:tc>
        <w:tc>
          <w:tcPr>
            <w:tcW w:w="166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династии</w:t>
            </w:r>
            <w:r>
              <w:rPr>
                <w:sz w:val="24"/>
                <w:szCs w:val="24"/>
              </w:rPr>
            </w:r>
          </w:p>
        </w:tc>
        <w:tc>
          <w:tcPr>
            <w:tcW w:w="2906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профессионального пути от самого старшего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самому младшему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члену трудовой династии (включая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выбранному профилю)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71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</w:t>
              <w:br/>
              <w:t xml:space="preserve">на яндекс диск</w:t>
              <w:br/>
              <w:t xml:space="preserve">с фото-видео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подписями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техническим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семейных реликвий, отражающий трудовую деятельность (документы, удостоверения, грамоты, благодарственные письма и другие материалы).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экспонирование.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00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трудовой династии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tcW w:w="8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6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0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7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0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6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0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7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0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6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0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7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0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6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0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7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0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6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0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7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0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6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0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7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0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noWrap w:val="false"/>
            <w:textDirection w:val="lrTb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6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0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7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0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1417" w:right="1276" w:bottom="1134" w:left="155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zh-CN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ind w:left="720"/>
      <w:contextualSpacing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37fc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472c4" w:themeFill="accent1"/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5b9bd5" w:themeFill="accent5"/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472c4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472c4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cc4e5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617"/>
    <w:next w:val="617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617"/>
    <w:next w:val="617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617"/>
    <w:next w:val="617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617"/>
    <w:next w:val="617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617"/>
    <w:next w:val="617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617"/>
    <w:next w:val="617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617"/>
    <w:next w:val="617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617"/>
    <w:next w:val="617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Колпаков</dc:creator>
  <cp:keywords/>
  <dc:description/>
  <cp:revision>2</cp:revision>
  <dcterms:created xsi:type="dcterms:W3CDTF">2024-04-02T08:24:00Z</dcterms:created>
  <dcterms:modified xsi:type="dcterms:W3CDTF">2024-04-03T12:16:13Z</dcterms:modified>
</cp:coreProperties>
</file>